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b/>
          <w:sz w:val="36"/>
          <w:szCs w:val="36"/>
          <w:u w:val="single"/>
        </w:rPr>
        <w:t>MEASURES OF CENTRAL TENDENCY</w:t>
      </w:r>
      <w:r w:rsidRPr="00EF25B7">
        <w:rPr>
          <w:rFonts w:ascii="Times New Roman" w:eastAsia="Times New Roman" w:hAnsi="Times New Roman" w:cs="Times New Roman"/>
          <w:b/>
          <w:sz w:val="36"/>
          <w:szCs w:val="36"/>
        </w:rPr>
        <w:t xml:space="preserve">                  </w:t>
      </w:r>
      <w:hyperlink r:id="rId5" w:history="1">
        <w:r w:rsidRPr="00EF25B7">
          <w:rPr>
            <w:rFonts w:ascii="Times New Roman" w:eastAsia="Times New Roman" w:hAnsi="Times New Roman" w:cs="Times New Roman"/>
            <w:color w:val="0000FF"/>
            <w:sz w:val="24"/>
            <w:szCs w:val="24"/>
            <w:u w:val="single"/>
          </w:rPr>
          <w:t>Close</w:t>
        </w:r>
      </w:hyperlink>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xml:space="preserve">A </w:t>
      </w:r>
      <w:r w:rsidRPr="00EF25B7">
        <w:rPr>
          <w:rFonts w:ascii="Times New Roman" w:eastAsia="Times New Roman" w:hAnsi="Times New Roman" w:cs="Times New Roman"/>
          <w:color w:val="FF00FF"/>
          <w:sz w:val="24"/>
          <w:szCs w:val="24"/>
        </w:rPr>
        <w:t>measure of central tendency</w:t>
      </w:r>
      <w:r w:rsidRPr="00EF25B7">
        <w:rPr>
          <w:rFonts w:ascii="Times New Roman" w:eastAsia="Times New Roman" w:hAnsi="Times New Roman" w:cs="Times New Roman"/>
          <w:sz w:val="24"/>
          <w:szCs w:val="24"/>
        </w:rPr>
        <w:t xml:space="preserve"> is intended to go give a measure of where the middle of the data lies.  This depends on what you mean by middle and several measures are used.</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b/>
          <w:bCs/>
          <w:sz w:val="36"/>
          <w:szCs w:val="36"/>
          <w:u w:val="single"/>
        </w:rPr>
        <w:t>The Mean</w:t>
      </w:r>
      <w:proofErr w:type="gramStart"/>
      <w:r w:rsidRPr="00EF25B7">
        <w:rPr>
          <w:rFonts w:ascii="Times New Roman" w:eastAsia="Times New Roman" w:hAnsi="Times New Roman" w:cs="Times New Roman"/>
          <w:b/>
          <w:bCs/>
          <w:sz w:val="36"/>
          <w:szCs w:val="36"/>
        </w:rPr>
        <w:t>  (</w:t>
      </w:r>
      <w:proofErr w:type="gramEnd"/>
      <w:r w:rsidRPr="00EF25B7">
        <w:rPr>
          <w:rFonts w:ascii="Times New Roman" w:eastAsia="Times New Roman" w:hAnsi="Times New Roman" w:cs="Times New Roman"/>
          <w:b/>
          <w:bCs/>
          <w:sz w:val="36"/>
          <w:szCs w:val="36"/>
        </w:rPr>
        <w:t>or average)</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F25B7" w:rsidP="00EF25B7">
      <w:pPr>
        <w:spacing w:after="0" w:line="240" w:lineRule="auto"/>
        <w:rPr>
          <w:rFonts w:ascii="Times New Roman" w:eastAsia="Times New Roman" w:hAnsi="Times New Roman" w:cs="Times New Roman"/>
          <w:sz w:val="24"/>
          <w:szCs w:val="24"/>
        </w:rPr>
      </w:pPr>
      <w:proofErr w:type="spellStart"/>
      <w:r w:rsidRPr="00EF25B7">
        <w:rPr>
          <w:rFonts w:ascii="Times New Roman" w:eastAsia="Times New Roman" w:hAnsi="Times New Roman" w:cs="Times New Roman"/>
          <w:sz w:val="24"/>
          <w:szCs w:val="24"/>
        </w:rPr>
        <w:t>The</w:t>
      </w:r>
      <w:r w:rsidRPr="00EF25B7">
        <w:rPr>
          <w:rFonts w:ascii="Symbol" w:eastAsia="Times New Roman" w:hAnsi="Symbol" w:cs="Times New Roman"/>
          <w:sz w:val="48"/>
          <w:szCs w:val="48"/>
        </w:rPr>
        <w:t></w:t>
      </w:r>
      <w:r w:rsidRPr="00EF25B7">
        <w:rPr>
          <w:rFonts w:ascii="Times New Roman" w:eastAsia="Times New Roman" w:hAnsi="Times New Roman" w:cs="Times New Roman"/>
          <w:sz w:val="24"/>
          <w:szCs w:val="24"/>
        </w:rPr>
        <w:t>Greek</w:t>
      </w:r>
      <w:proofErr w:type="spellEnd"/>
      <w:r w:rsidRPr="00EF25B7">
        <w:rPr>
          <w:rFonts w:ascii="Times New Roman" w:eastAsia="Times New Roman" w:hAnsi="Times New Roman" w:cs="Times New Roman"/>
          <w:sz w:val="24"/>
          <w:szCs w:val="24"/>
        </w:rPr>
        <w:t xml:space="preserve"> uppercase </w:t>
      </w:r>
      <w:r w:rsidRPr="00EF25B7">
        <w:rPr>
          <w:rFonts w:ascii="Times New Roman" w:eastAsia="Times New Roman" w:hAnsi="Times New Roman" w:cs="Times New Roman"/>
          <w:color w:val="FF00FF"/>
          <w:sz w:val="24"/>
          <w:szCs w:val="24"/>
        </w:rPr>
        <w:t>sigma</w:t>
      </w:r>
      <w:r w:rsidRPr="00EF25B7">
        <w:rPr>
          <w:rFonts w:ascii="Times New Roman" w:eastAsia="Times New Roman" w:hAnsi="Times New Roman" w:cs="Times New Roman"/>
          <w:sz w:val="24"/>
          <w:szCs w:val="24"/>
        </w:rPr>
        <w:t>,</w:t>
      </w:r>
      <w:proofErr w:type="gramStart"/>
      <w:r w:rsidRPr="00EF25B7">
        <w:rPr>
          <w:rFonts w:ascii="Times New Roman" w:eastAsia="Times New Roman" w:hAnsi="Times New Roman" w:cs="Times New Roman"/>
          <w:sz w:val="24"/>
          <w:szCs w:val="24"/>
        </w:rPr>
        <w:t xml:space="preserve">  </w:t>
      </w:r>
      <w:r w:rsidRPr="00EF25B7">
        <w:rPr>
          <w:rFonts w:ascii="Symbol" w:eastAsia="Times New Roman" w:hAnsi="Symbol" w:cs="Times New Roman"/>
          <w:sz w:val="48"/>
          <w:szCs w:val="48"/>
          <w:vertAlign w:val="subscript"/>
        </w:rPr>
        <w:t></w:t>
      </w:r>
      <w:proofErr w:type="gramEnd"/>
      <w:r w:rsidR="00C57082">
        <w:rPr>
          <w:rFonts w:ascii="Symbol" w:eastAsia="Times New Roman" w:hAnsi="Symbol" w:cs="Times New Roman"/>
          <w:sz w:val="48"/>
          <w:szCs w:val="48"/>
          <w:vertAlign w:val="subscript"/>
        </w:rPr>
        <w:t></w:t>
      </w:r>
      <w:r w:rsidRPr="00EF25B7">
        <w:rPr>
          <w:rFonts w:ascii="Times New Roman" w:eastAsia="Times New Roman" w:hAnsi="Times New Roman" w:cs="Times New Roman"/>
          <w:sz w:val="48"/>
          <w:szCs w:val="48"/>
        </w:rPr>
        <w:t xml:space="preserve"> </w:t>
      </w:r>
      <w:r w:rsidRPr="00EF25B7">
        <w:rPr>
          <w:rFonts w:ascii="Times New Roman" w:eastAsia="Times New Roman" w:hAnsi="Times New Roman" w:cs="Times New Roman"/>
          <w:sz w:val="24"/>
          <w:szCs w:val="24"/>
        </w:rPr>
        <w:t>is used to denote a sum.  Summation notation is going to be used a lot, so it is important that you get familiar with it.</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xml:space="preserve">Suppose you have data 23, 24, 14, 7, 9, 17.  Then </w:t>
      </w:r>
      <w:r w:rsidRPr="00EF25B7">
        <w:rPr>
          <w:rFonts w:ascii="Times New Roman" w:eastAsia="Times New Roman" w:hAnsi="Times New Roman" w:cs="Times New Roman"/>
          <w:i/>
          <w:iCs/>
          <w:sz w:val="24"/>
          <w:szCs w:val="24"/>
        </w:rPr>
        <w:t>x</w:t>
      </w:r>
      <w:r w:rsidRPr="00EF25B7">
        <w:rPr>
          <w:rFonts w:ascii="Times New Roman" w:eastAsia="Times New Roman" w:hAnsi="Times New Roman" w:cs="Times New Roman"/>
          <w:sz w:val="24"/>
          <w:szCs w:val="24"/>
        </w:rPr>
        <w:t xml:space="preserve"> denotes a data value and </w:t>
      </w:r>
      <w:r w:rsidRPr="00EF25B7">
        <w:rPr>
          <w:rFonts w:ascii="Symbol" w:eastAsia="Times New Roman" w:hAnsi="Symbol" w:cs="Times New Roman"/>
          <w:sz w:val="48"/>
          <w:szCs w:val="48"/>
          <w:vertAlign w:val="subscript"/>
        </w:rPr>
        <w:t></w:t>
      </w:r>
      <w:r w:rsidRPr="00EF25B7">
        <w:rPr>
          <w:rFonts w:ascii="Times New Roman" w:eastAsia="Times New Roman" w:hAnsi="Times New Roman" w:cs="Times New Roman"/>
          <w:i/>
          <w:iCs/>
          <w:sz w:val="24"/>
          <w:szCs w:val="24"/>
        </w:rPr>
        <w:t>x</w:t>
      </w:r>
      <w:r w:rsidRPr="00EF25B7">
        <w:rPr>
          <w:rFonts w:ascii="Times New Roman" w:eastAsia="Times New Roman" w:hAnsi="Times New Roman" w:cs="Times New Roman"/>
          <w:sz w:val="24"/>
          <w:szCs w:val="24"/>
        </w:rPr>
        <w:t xml:space="preserve"> denotes the sum of the data.</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xml:space="preserve">In this case </w:t>
      </w:r>
      <w:r w:rsidRPr="00EF25B7">
        <w:rPr>
          <w:rFonts w:ascii="Symbol" w:eastAsia="Times New Roman" w:hAnsi="Symbol" w:cs="Times New Roman"/>
          <w:sz w:val="48"/>
          <w:szCs w:val="48"/>
          <w:vertAlign w:val="subscript"/>
        </w:rPr>
        <w:t></w:t>
      </w:r>
      <w:r w:rsidRPr="00EF25B7">
        <w:rPr>
          <w:rFonts w:ascii="Times New Roman" w:eastAsia="Times New Roman" w:hAnsi="Times New Roman" w:cs="Times New Roman"/>
          <w:i/>
          <w:iCs/>
          <w:sz w:val="24"/>
          <w:szCs w:val="24"/>
        </w:rPr>
        <w:t>x</w:t>
      </w:r>
      <w:r w:rsidRPr="00EF25B7">
        <w:rPr>
          <w:rFonts w:ascii="Times New Roman" w:eastAsia="Times New Roman" w:hAnsi="Times New Roman" w:cs="Times New Roman"/>
          <w:sz w:val="24"/>
          <w:szCs w:val="24"/>
        </w:rPr>
        <w:t xml:space="preserve"> = 23 + 24 + 14 + 7 + 9 + 17 = 96</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xml:space="preserve">Click here to read about populations and samples </w:t>
      </w:r>
      <w:hyperlink r:id="rId6" w:history="1">
        <w:r w:rsidRPr="00EF25B7">
          <w:rPr>
            <w:rFonts w:ascii="Times New Roman" w:eastAsia="Times New Roman" w:hAnsi="Times New Roman" w:cs="Times New Roman"/>
            <w:color w:val="0000FF"/>
            <w:sz w:val="24"/>
            <w:szCs w:val="24"/>
            <w:u w:val="single"/>
          </w:rPr>
          <w:t>populations and samples</w:t>
        </w:r>
      </w:hyperlink>
      <w:r w:rsidRPr="00EF25B7">
        <w:rPr>
          <w:rFonts w:ascii="Times New Roman" w:eastAsia="Times New Roman" w:hAnsi="Times New Roman" w:cs="Times New Roman"/>
          <w:sz w:val="24"/>
          <w:szCs w:val="24"/>
        </w:rPr>
        <w:t>.</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xml:space="preserve">The mean is the sum of all data divided by the number of data.  A </w:t>
      </w:r>
      <w:r w:rsidRPr="00EF25B7">
        <w:rPr>
          <w:rFonts w:ascii="Times New Roman" w:eastAsia="Times New Roman" w:hAnsi="Times New Roman" w:cs="Times New Roman"/>
          <w:color w:val="FF00FF"/>
          <w:sz w:val="24"/>
          <w:szCs w:val="24"/>
        </w:rPr>
        <w:t>sample mean</w:t>
      </w:r>
      <w:r w:rsidRPr="00EF25B7">
        <w:rPr>
          <w:rFonts w:ascii="Times New Roman" w:eastAsia="Times New Roman" w:hAnsi="Times New Roman" w:cs="Times New Roman"/>
          <w:sz w:val="24"/>
          <w:szCs w:val="24"/>
        </w:rPr>
        <w:t xml:space="preserve"> is denoted </w:t>
      </w:r>
      <w:r w:rsidR="00C57082" w:rsidRPr="00C57082">
        <w:rPr>
          <w:rFonts w:ascii="Times New Roman" w:eastAsia="Times New Roman" w:hAnsi="Times New Roman" w:cs="Times New Roman"/>
          <w:i/>
          <w:iCs/>
          <w:position w:val="-6"/>
          <w:sz w:val="24"/>
          <w:szCs w:val="2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3.15pt" o:ole="">
            <v:imagedata r:id="rId7" o:title=""/>
          </v:shape>
          <o:OLEObject Type="Embed" ProgID="Equation.DSMT4" ShapeID="_x0000_i1025" DrawAspect="Content" ObjectID="_1533388418" r:id="rId8"/>
        </w:object>
      </w:r>
      <w:r w:rsidRPr="00EF25B7">
        <w:rPr>
          <w:rFonts w:ascii="Times New Roman" w:eastAsia="Times New Roman" w:hAnsi="Times New Roman" w:cs="Times New Roman"/>
          <w:i/>
          <w:iCs/>
          <w:sz w:val="24"/>
          <w:szCs w:val="24"/>
        </w:rPr>
        <w:t xml:space="preserve"> </w:t>
      </w:r>
      <w:r w:rsidRPr="00EF25B7">
        <w:rPr>
          <w:rFonts w:ascii="Times New Roman" w:eastAsia="Times New Roman" w:hAnsi="Times New Roman" w:cs="Times New Roman"/>
          <w:sz w:val="24"/>
          <w:szCs w:val="24"/>
        </w:rPr>
        <w:t>(</w:t>
      </w:r>
      <w:r w:rsidRPr="00EF25B7">
        <w:rPr>
          <w:rFonts w:ascii="Times New Roman" w:eastAsia="Times New Roman" w:hAnsi="Times New Roman" w:cs="Times New Roman"/>
          <w:i/>
          <w:iCs/>
          <w:sz w:val="24"/>
          <w:szCs w:val="24"/>
        </w:rPr>
        <w:t>x</w:t>
      </w:r>
      <w:r w:rsidRPr="00EF25B7">
        <w:rPr>
          <w:rFonts w:ascii="Times New Roman" w:eastAsia="Times New Roman" w:hAnsi="Times New Roman" w:cs="Times New Roman"/>
          <w:sz w:val="24"/>
          <w:szCs w:val="24"/>
        </w:rPr>
        <w:t xml:space="preserve"> - bar) and a </w:t>
      </w:r>
      <w:r w:rsidRPr="00EF25B7">
        <w:rPr>
          <w:rFonts w:ascii="Times New Roman" w:eastAsia="Times New Roman" w:hAnsi="Times New Roman" w:cs="Times New Roman"/>
          <w:color w:val="FF00FF"/>
          <w:sz w:val="24"/>
          <w:szCs w:val="24"/>
        </w:rPr>
        <w:t>population mean</w:t>
      </w:r>
      <w:r w:rsidRPr="00EF25B7">
        <w:rPr>
          <w:rFonts w:ascii="Times New Roman" w:eastAsia="Times New Roman" w:hAnsi="Times New Roman" w:cs="Times New Roman"/>
          <w:sz w:val="24"/>
          <w:szCs w:val="24"/>
        </w:rPr>
        <w:t xml:space="preserve"> is denoted </w:t>
      </w:r>
      <w:r w:rsidRPr="00EF25B7">
        <w:rPr>
          <w:rFonts w:ascii="Symbol" w:eastAsia="Times New Roman" w:hAnsi="Symbol" w:cs="Times New Roman"/>
          <w:i/>
          <w:iCs/>
          <w:sz w:val="24"/>
          <w:szCs w:val="24"/>
        </w:rPr>
        <w:t></w:t>
      </w:r>
      <w:proofErr w:type="gramStart"/>
      <w:r w:rsidRPr="00EF25B7">
        <w:rPr>
          <w:rFonts w:ascii="Times New Roman" w:eastAsia="Times New Roman" w:hAnsi="Times New Roman" w:cs="Times New Roman"/>
          <w:sz w:val="24"/>
          <w:szCs w:val="24"/>
        </w:rPr>
        <w:t>  (</w:t>
      </w:r>
      <w:proofErr w:type="gramEnd"/>
      <w:r w:rsidRPr="00EF25B7">
        <w:rPr>
          <w:rFonts w:ascii="Times New Roman" w:eastAsia="Times New Roman" w:hAnsi="Times New Roman" w:cs="Times New Roman"/>
          <w:sz w:val="24"/>
          <w:szCs w:val="24"/>
        </w:rPr>
        <w:t>Greek lower case mu)</w:t>
      </w:r>
      <w:r w:rsidRPr="00EF25B7">
        <w:rPr>
          <w:rFonts w:ascii="Times New Roman" w:eastAsia="Times New Roman" w:hAnsi="Times New Roman" w:cs="Times New Roman"/>
          <w:i/>
          <w:iCs/>
          <w:sz w:val="24"/>
          <w:szCs w:val="24"/>
        </w:rPr>
        <w:t>.</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xml:space="preserve">A sample size is denoted </w:t>
      </w:r>
      <w:r w:rsidRPr="00EF25B7">
        <w:rPr>
          <w:rFonts w:ascii="Times New Roman" w:eastAsia="Times New Roman" w:hAnsi="Times New Roman" w:cs="Times New Roman"/>
          <w:i/>
          <w:iCs/>
          <w:sz w:val="24"/>
          <w:szCs w:val="24"/>
        </w:rPr>
        <w:t>n</w:t>
      </w:r>
      <w:r w:rsidRPr="00EF25B7">
        <w:rPr>
          <w:rFonts w:ascii="Times New Roman" w:eastAsia="Times New Roman" w:hAnsi="Times New Roman" w:cs="Times New Roman"/>
          <w:sz w:val="24"/>
          <w:szCs w:val="24"/>
        </w:rPr>
        <w:t xml:space="preserve">, and the population size is denoted </w:t>
      </w:r>
      <w:r w:rsidRPr="00EF25B7">
        <w:rPr>
          <w:rFonts w:ascii="Times New Roman" w:eastAsia="Times New Roman" w:hAnsi="Times New Roman" w:cs="Times New Roman"/>
          <w:i/>
          <w:iCs/>
          <w:sz w:val="24"/>
          <w:szCs w:val="24"/>
        </w:rPr>
        <w:t xml:space="preserve">N.  </w:t>
      </w:r>
      <w:r w:rsidRPr="00EF25B7">
        <w:rPr>
          <w:rFonts w:ascii="Times New Roman" w:eastAsia="Times New Roman" w:hAnsi="Times New Roman" w:cs="Times New Roman"/>
          <w:sz w:val="24"/>
          <w:szCs w:val="24"/>
        </w:rPr>
        <w:t>We then have</w:t>
      </w:r>
    </w:p>
    <w:p w:rsid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3790950" cy="561975"/>
            <wp:effectExtent l="19050" t="0" r="0" b="0"/>
            <wp:docPr id="1" name="Picture 1" descr="http://faculty.sgc.edu/westwood/Centr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culty.sgc.edu/westwood/Centra1.gif"/>
                    <pic:cNvPicPr>
                      <a:picLocks noChangeAspect="1" noChangeArrowheads="1"/>
                    </pic:cNvPicPr>
                  </pic:nvPicPr>
                  <pic:blipFill>
                    <a:blip r:embed="rId9" cstate="print"/>
                    <a:srcRect/>
                    <a:stretch>
                      <a:fillRect/>
                    </a:stretch>
                  </pic:blipFill>
                  <pic:spPr bwMode="auto">
                    <a:xfrm>
                      <a:off x="0" y="0"/>
                      <a:ext cx="3790950" cy="561975"/>
                    </a:xfrm>
                    <a:prstGeom prst="rect">
                      <a:avLst/>
                    </a:prstGeom>
                    <a:noFill/>
                    <a:ln w="9525">
                      <a:noFill/>
                      <a:miter lim="800000"/>
                      <a:headEnd/>
                      <a:tailEnd/>
                    </a:ln>
                  </pic:spPr>
                </pic:pic>
              </a:graphicData>
            </a:graphic>
          </wp:inline>
        </w:drawing>
      </w:r>
    </w:p>
    <w:p w:rsidR="00EA5FD0" w:rsidRDefault="00EA5FD0" w:rsidP="00EA5FD0">
      <w:r>
        <w:t>Note that some book</w:t>
      </w:r>
      <w:r>
        <w:t>s</w:t>
      </w:r>
      <w:r>
        <w:t xml:space="preserve">, including yours, use </w:t>
      </w:r>
      <w:r w:rsidRPr="00C91C81">
        <w:rPr>
          <w:position w:val="-14"/>
        </w:rPr>
        <w:object w:dxaOrig="540" w:dyaOrig="400">
          <v:shape id="_x0000_i1028" type="#_x0000_t75" style="width:27pt;height:19.9pt" o:ole="">
            <v:imagedata r:id="rId10" o:title=""/>
          </v:shape>
          <o:OLEObject Type="Embed" ProgID="Equation.DSMT4" ShapeID="_x0000_i1028" DrawAspect="Content" ObjectID="_1533388419" r:id="rId11"/>
        </w:object>
      </w:r>
      <w:r>
        <w:t xml:space="preserve">in place of  </w:t>
      </w:r>
      <w:r w:rsidRPr="00C91C81">
        <w:rPr>
          <w:position w:val="-14"/>
        </w:rPr>
        <w:object w:dxaOrig="480" w:dyaOrig="400">
          <v:shape id="_x0000_i1029" type="#_x0000_t75" style="width:24pt;height:19.9pt" o:ole="">
            <v:imagedata r:id="rId12" o:title=""/>
          </v:shape>
          <o:OLEObject Type="Embed" ProgID="Equation.DSMT4" ShapeID="_x0000_i1029" DrawAspect="Content" ObjectID="_1533388420" r:id="rId13"/>
        </w:object>
      </w:r>
    </w:p>
    <w:p w:rsidR="00EF25B7" w:rsidRPr="00EF25B7" w:rsidRDefault="00EF25B7" w:rsidP="00EF25B7">
      <w:pPr>
        <w:spacing w:after="0" w:line="240" w:lineRule="auto"/>
        <w:rPr>
          <w:rFonts w:ascii="Times New Roman" w:eastAsia="Times New Roman" w:hAnsi="Times New Roman" w:cs="Times New Roman"/>
          <w:sz w:val="24"/>
          <w:szCs w:val="24"/>
        </w:rPr>
      </w:pPr>
      <w:bookmarkStart w:id="0" w:name="_GoBack"/>
      <w:bookmarkEnd w:id="0"/>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b/>
          <w:bCs/>
          <w:sz w:val="36"/>
          <w:szCs w:val="36"/>
          <w:u w:val="single"/>
        </w:rPr>
        <w:t>The Median</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xml:space="preserve">The </w:t>
      </w:r>
      <w:r w:rsidRPr="00EF25B7">
        <w:rPr>
          <w:rFonts w:ascii="Times New Roman" w:eastAsia="Times New Roman" w:hAnsi="Times New Roman" w:cs="Times New Roman"/>
          <w:color w:val="FF00FF"/>
          <w:sz w:val="24"/>
          <w:szCs w:val="24"/>
        </w:rPr>
        <w:t>median</w:t>
      </w:r>
      <w:r w:rsidRPr="00EF25B7">
        <w:rPr>
          <w:rFonts w:ascii="Times New Roman" w:eastAsia="Times New Roman" w:hAnsi="Times New Roman" w:cs="Times New Roman"/>
          <w:sz w:val="24"/>
          <w:szCs w:val="24"/>
        </w:rPr>
        <w:t xml:space="preserve"> is the middle number when a set of data is written in order when there are an odd number of data.</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For example for 2, 5, 7, 11, 23, 31, 40, 40, 42 the median is 23</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xml:space="preserve">When there </w:t>
      </w:r>
      <w:proofErr w:type="gramStart"/>
      <w:r w:rsidRPr="00EF25B7">
        <w:rPr>
          <w:rFonts w:ascii="Times New Roman" w:eastAsia="Times New Roman" w:hAnsi="Times New Roman" w:cs="Times New Roman"/>
          <w:sz w:val="24"/>
          <w:szCs w:val="24"/>
        </w:rPr>
        <w:t>are an even number</w:t>
      </w:r>
      <w:proofErr w:type="gramEnd"/>
      <w:r w:rsidRPr="00EF25B7">
        <w:rPr>
          <w:rFonts w:ascii="Times New Roman" w:eastAsia="Times New Roman" w:hAnsi="Times New Roman" w:cs="Times New Roman"/>
          <w:sz w:val="24"/>
          <w:szCs w:val="24"/>
        </w:rPr>
        <w:t xml:space="preserve"> of data the median is the average of the middle two values</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For example for 2, 5, 7, 11, 23, 31,</w:t>
      </w:r>
      <w:proofErr w:type="gramStart"/>
      <w:r w:rsidRPr="00EF25B7">
        <w:rPr>
          <w:rFonts w:ascii="Times New Roman" w:eastAsia="Times New Roman" w:hAnsi="Times New Roman" w:cs="Times New Roman"/>
          <w:sz w:val="24"/>
          <w:szCs w:val="24"/>
        </w:rPr>
        <w:t>  the</w:t>
      </w:r>
      <w:proofErr w:type="gramEnd"/>
      <w:r w:rsidRPr="00EF25B7">
        <w:rPr>
          <w:rFonts w:ascii="Times New Roman" w:eastAsia="Times New Roman" w:hAnsi="Times New Roman" w:cs="Times New Roman"/>
          <w:sz w:val="24"/>
          <w:szCs w:val="24"/>
        </w:rPr>
        <w:t xml:space="preserve"> median is (7 + 11)/2 = 9</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b/>
          <w:bCs/>
          <w:sz w:val="36"/>
          <w:szCs w:val="36"/>
          <w:u w:val="single"/>
        </w:rPr>
        <w:t>The Mode</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xml:space="preserve">For our purposes the </w:t>
      </w:r>
      <w:r w:rsidRPr="00EF25B7">
        <w:rPr>
          <w:rFonts w:ascii="Times New Roman" w:eastAsia="Times New Roman" w:hAnsi="Times New Roman" w:cs="Times New Roman"/>
          <w:color w:val="FF00FF"/>
          <w:sz w:val="24"/>
          <w:szCs w:val="24"/>
        </w:rPr>
        <w:t>mode</w:t>
      </w:r>
      <w:r w:rsidRPr="00EF25B7">
        <w:rPr>
          <w:rFonts w:ascii="Times New Roman" w:eastAsia="Times New Roman" w:hAnsi="Times New Roman" w:cs="Times New Roman"/>
          <w:sz w:val="24"/>
          <w:szCs w:val="24"/>
        </w:rPr>
        <w:t xml:space="preserve"> is fairly useless.  It is the most frequently appearing data value.</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lastRenderedPageBreak/>
        <w:t xml:space="preserve">For example for 2, 5, 7, 11, 23, 31, 40, 40, 42 the mode is 40.  </w:t>
      </w:r>
      <w:hyperlink r:id="rId14" w:history="1">
        <w:r w:rsidRPr="00EF25B7">
          <w:rPr>
            <w:rFonts w:ascii="Times New Roman" w:eastAsia="Times New Roman" w:hAnsi="Times New Roman" w:cs="Times New Roman"/>
            <w:color w:val="0000FF"/>
            <w:sz w:val="24"/>
            <w:szCs w:val="24"/>
            <w:u w:val="single"/>
          </w:rPr>
          <w:t>More on the mode</w:t>
        </w:r>
      </w:hyperlink>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b/>
          <w:bCs/>
          <w:sz w:val="36"/>
          <w:szCs w:val="36"/>
          <w:u w:val="single"/>
        </w:rPr>
        <w:t>The Midrange</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xml:space="preserve">The </w:t>
      </w:r>
      <w:r w:rsidRPr="00EF25B7">
        <w:rPr>
          <w:rFonts w:ascii="Times New Roman" w:eastAsia="Times New Roman" w:hAnsi="Times New Roman" w:cs="Times New Roman"/>
          <w:color w:val="FF00FF"/>
          <w:sz w:val="24"/>
          <w:szCs w:val="24"/>
        </w:rPr>
        <w:t>midrange</w:t>
      </w:r>
      <w:r w:rsidRPr="00EF25B7">
        <w:rPr>
          <w:rFonts w:ascii="Times New Roman" w:eastAsia="Times New Roman" w:hAnsi="Times New Roman" w:cs="Times New Roman"/>
          <w:sz w:val="24"/>
          <w:szCs w:val="24"/>
        </w:rPr>
        <w:t xml:space="preserve"> is the value half way between the highest and lowest values, or it is the average of those two values.</w:t>
      </w:r>
    </w:p>
    <w:p w:rsidR="00EF25B7" w:rsidRPr="00EF25B7" w:rsidRDefault="00EF25B7" w:rsidP="00EF25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81425" cy="495300"/>
            <wp:effectExtent l="19050" t="0" r="9525" b="0"/>
            <wp:docPr id="2" name="Picture 2" descr="http://faculty.sgc.edu/westwood/Centr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culty.sgc.edu/westwood/Centra7.gif"/>
                    <pic:cNvPicPr>
                      <a:picLocks noChangeAspect="1" noChangeArrowheads="1"/>
                    </pic:cNvPicPr>
                  </pic:nvPicPr>
                  <pic:blipFill>
                    <a:blip r:embed="rId15" cstate="print"/>
                    <a:srcRect/>
                    <a:stretch>
                      <a:fillRect/>
                    </a:stretch>
                  </pic:blipFill>
                  <pic:spPr bwMode="auto">
                    <a:xfrm>
                      <a:off x="0" y="0"/>
                      <a:ext cx="3781425" cy="495300"/>
                    </a:xfrm>
                    <a:prstGeom prst="rect">
                      <a:avLst/>
                    </a:prstGeom>
                    <a:noFill/>
                    <a:ln w="9525">
                      <a:noFill/>
                      <a:miter lim="800000"/>
                      <a:headEnd/>
                      <a:tailEnd/>
                    </a:ln>
                  </pic:spPr>
                </pic:pic>
              </a:graphicData>
            </a:graphic>
          </wp:inline>
        </w:drawing>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b/>
          <w:bCs/>
          <w:sz w:val="36"/>
          <w:szCs w:val="36"/>
          <w:u w:val="single"/>
        </w:rPr>
        <w:t>Weighted Means (or weighted averages)</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xml:space="preserve"> Suppose you are judging a science project, the project is to be judged on originality, how well it is put together and how well it works.  However the three items judged do not carry the same weight.  Suppose originality is weighted 5, how well it is put together </w:t>
      </w:r>
      <w:proofErr w:type="gramStart"/>
      <w:r w:rsidRPr="00EF25B7">
        <w:rPr>
          <w:rFonts w:ascii="Times New Roman" w:eastAsia="Times New Roman" w:hAnsi="Times New Roman" w:cs="Times New Roman"/>
          <w:sz w:val="24"/>
          <w:szCs w:val="24"/>
        </w:rPr>
        <w:t>is</w:t>
      </w:r>
      <w:proofErr w:type="gramEnd"/>
      <w:r w:rsidRPr="00EF25B7">
        <w:rPr>
          <w:rFonts w:ascii="Times New Roman" w:eastAsia="Times New Roman" w:hAnsi="Times New Roman" w:cs="Times New Roman"/>
          <w:sz w:val="24"/>
          <w:szCs w:val="24"/>
        </w:rPr>
        <w:t xml:space="preserve"> weighted 2 and how well it works is weighted 4.</w:t>
      </w:r>
    </w:p>
    <w:p w:rsidR="00EF25B7" w:rsidRDefault="00EF25B7" w:rsidP="00EF25B7">
      <w:pPr>
        <w:spacing w:after="0" w:line="240" w:lineRule="auto"/>
        <w:rPr>
          <w:rFonts w:ascii="Times New Roman" w:eastAsia="Times New Roman" w:hAnsi="Times New Roman" w:cs="Times New Roman"/>
          <w:sz w:val="24"/>
          <w:szCs w:val="24"/>
        </w:rPr>
      </w:pPr>
    </w:p>
    <w:p w:rsidR="00C23F0D" w:rsidRPr="00EF25B7" w:rsidRDefault="00C23F0D" w:rsidP="00EF25B7">
      <w:pPr>
        <w:spacing w:after="0" w:line="240" w:lineRule="auto"/>
        <w:rPr>
          <w:rFonts w:ascii="Times New Roman" w:eastAsia="Times New Roman" w:hAnsi="Times New Roman" w:cs="Times New Roman"/>
          <w:sz w:val="24"/>
          <w:szCs w:val="24"/>
        </w:rPr>
      </w:pPr>
      <w:r w:rsidRPr="00C23F0D">
        <w:rPr>
          <w:rFonts w:ascii="Times New Roman" w:eastAsia="Times New Roman" w:hAnsi="Times New Roman" w:cs="Times New Roman"/>
          <w:position w:val="-32"/>
          <w:sz w:val="24"/>
          <w:szCs w:val="24"/>
        </w:rPr>
        <w:object w:dxaOrig="4020" w:dyaOrig="760">
          <v:shape id="_x0000_i1026" type="#_x0000_t75" style="width:201pt;height:37.9pt" o:ole="">
            <v:imagedata r:id="rId16" o:title=""/>
          </v:shape>
          <o:OLEObject Type="Embed" ProgID="Equation.DSMT4" ShapeID="_x0000_i1026" DrawAspect="Content" ObjectID="_1533388421" r:id="rId17"/>
        </w:objec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To evaluate this you multiply each score by its weight and then divide by the sum of the weights.  Suppose scores were 9 for originality, 7 for how well it is put together and 3 for how well it works.  Then</w:t>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r w:rsidR="00C23F0D" w:rsidRPr="00C23F0D">
        <w:rPr>
          <w:rFonts w:ascii="Times New Roman" w:eastAsia="Times New Roman" w:hAnsi="Times New Roman" w:cs="Times New Roman"/>
          <w:position w:val="-24"/>
          <w:sz w:val="24"/>
          <w:szCs w:val="24"/>
        </w:rPr>
        <w:object w:dxaOrig="4060" w:dyaOrig="620">
          <v:shape id="_x0000_i1027" type="#_x0000_t75" style="width:202.9pt;height:31.15pt" o:ole="">
            <v:imagedata r:id="rId18" o:title=""/>
          </v:shape>
          <o:OLEObject Type="Embed" ProgID="Equation.DSMT4" ShapeID="_x0000_i1027" DrawAspect="Content" ObjectID="_1533388422" r:id="rId19"/>
        </w:object>
      </w:r>
      <w:r w:rsidRPr="00EF25B7">
        <w:rPr>
          <w:rFonts w:ascii="Times New Roman" w:eastAsia="Times New Roman" w:hAnsi="Times New Roman" w:cs="Times New Roman"/>
          <w:sz w:val="24"/>
          <w:szCs w:val="24"/>
        </w:rPr>
        <w:t xml:space="preserve">                  </w:t>
      </w:r>
      <w:hyperlink r:id="rId20" w:history="1">
        <w:proofErr w:type="gramStart"/>
        <w:r w:rsidRPr="00EF25B7">
          <w:rPr>
            <w:rFonts w:ascii="Times New Roman" w:eastAsia="Times New Roman" w:hAnsi="Times New Roman" w:cs="Times New Roman"/>
            <w:color w:val="0000FF"/>
            <w:sz w:val="24"/>
            <w:szCs w:val="24"/>
            <w:u w:val="single"/>
          </w:rPr>
          <w:t>Your grade as a weighted mean.</w:t>
        </w:r>
        <w:proofErr w:type="gramEnd"/>
      </w:hyperlink>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F25B7" w:rsidP="00EF25B7">
      <w:pPr>
        <w:spacing w:after="0" w:line="240" w:lineRule="auto"/>
        <w:rPr>
          <w:rFonts w:ascii="Times New Roman" w:eastAsia="Times New Roman" w:hAnsi="Times New Roman" w:cs="Times New Roman"/>
          <w:sz w:val="24"/>
          <w:szCs w:val="24"/>
        </w:rPr>
      </w:pPr>
    </w:p>
    <w:p w:rsidR="00EF25B7" w:rsidRPr="00EF25B7" w:rsidRDefault="00EF25B7" w:rsidP="00EF25B7">
      <w:pPr>
        <w:spacing w:after="0" w:line="240" w:lineRule="auto"/>
        <w:rPr>
          <w:rFonts w:ascii="Times New Roman" w:eastAsia="Times New Roman" w:hAnsi="Times New Roman" w:cs="Times New Roman"/>
          <w:b/>
          <w:sz w:val="36"/>
          <w:szCs w:val="36"/>
          <w:u w:val="single"/>
        </w:rPr>
      </w:pPr>
      <w:r w:rsidRPr="00EF25B7">
        <w:rPr>
          <w:rFonts w:ascii="Times New Roman" w:eastAsia="Times New Roman" w:hAnsi="Times New Roman" w:cs="Times New Roman"/>
          <w:b/>
          <w:sz w:val="36"/>
          <w:szCs w:val="36"/>
          <w:u w:val="single"/>
        </w:rPr>
        <w:t>Picturing Distributions</w:t>
      </w:r>
    </w:p>
    <w:p w:rsidR="00EF25B7" w:rsidRPr="00EF25B7" w:rsidRDefault="00EF25B7" w:rsidP="00EF25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idea is that area under the curve between two values corresponds to the number of data between the two values.  This means that the median should have half of the area to the left and half to the right.  Below C is the median.  The mode is where you find the greatest number of values, A in this case.</w:t>
      </w:r>
      <w:r w:rsidRPr="00EF25B7">
        <w:rPr>
          <w:rFonts w:ascii="Times New Roman" w:eastAsia="Times New Roman" w:hAnsi="Times New Roman" w:cs="Times New Roman"/>
          <w:sz w:val="24"/>
          <w:szCs w:val="24"/>
        </w:rPr>
        <w:t> </w:t>
      </w:r>
      <w:r w:rsidR="00B5369A">
        <w:rPr>
          <w:rFonts w:ascii="Times New Roman" w:eastAsia="Times New Roman" w:hAnsi="Times New Roman" w:cs="Times New Roman"/>
          <w:sz w:val="24"/>
          <w:szCs w:val="24"/>
        </w:rPr>
        <w:t>The mean is B as explained below.</w:t>
      </w:r>
    </w:p>
    <w:p w:rsidR="00EF25B7" w:rsidRDefault="00EF25B7" w:rsidP="00EF25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76525" cy="1809750"/>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srcRect/>
                    <a:stretch>
                      <a:fillRect/>
                    </a:stretch>
                  </pic:blipFill>
                  <pic:spPr bwMode="auto">
                    <a:xfrm>
                      <a:off x="0" y="0"/>
                      <a:ext cx="2676525" cy="1809750"/>
                    </a:xfrm>
                    <a:prstGeom prst="rect">
                      <a:avLst/>
                    </a:prstGeom>
                    <a:noFill/>
                    <a:ln w="9525">
                      <a:noFill/>
                      <a:miter lim="800000"/>
                      <a:headEnd/>
                      <a:tailEnd/>
                    </a:ln>
                  </pic:spPr>
                </pic:pic>
              </a:graphicData>
            </a:graphic>
          </wp:inline>
        </w:drawing>
      </w:r>
    </w:p>
    <w:p w:rsidR="00EF25B7" w:rsidRDefault="00EF25B7" w:rsidP="00EF25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data is symmetric as in the picture below then the mean, median and mode are all in the </w:t>
      </w:r>
    </w:p>
    <w:p w:rsidR="00EF25B7" w:rsidRDefault="00EF25B7" w:rsidP="00EF25B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middle</w:t>
      </w:r>
      <w:proofErr w:type="gramEnd"/>
      <w:r>
        <w:rPr>
          <w:rFonts w:ascii="Times New Roman" w:eastAsia="Times New Roman" w:hAnsi="Times New Roman" w:cs="Times New Roman"/>
          <w:sz w:val="24"/>
          <w:szCs w:val="24"/>
        </w:rPr>
        <w:t xml:space="preserve"> at C.</w:t>
      </w:r>
    </w:p>
    <w:p w:rsidR="00EF25B7" w:rsidRDefault="00EF25B7" w:rsidP="00EF25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181225" cy="1771650"/>
            <wp:effectExtent l="1905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srcRect/>
                    <a:stretch>
                      <a:fillRect/>
                    </a:stretch>
                  </pic:blipFill>
                  <pic:spPr bwMode="auto">
                    <a:xfrm>
                      <a:off x="0" y="0"/>
                      <a:ext cx="2181225" cy="1771650"/>
                    </a:xfrm>
                    <a:prstGeom prst="rect">
                      <a:avLst/>
                    </a:prstGeom>
                    <a:noFill/>
                    <a:ln w="9525">
                      <a:noFill/>
                      <a:miter lim="800000"/>
                      <a:headEnd/>
                      <a:tailEnd/>
                    </a:ln>
                  </pic:spPr>
                </pic:pic>
              </a:graphicData>
            </a:graphic>
          </wp:inline>
        </w:drawing>
      </w:r>
    </w:p>
    <w:p w:rsidR="00EF25B7" w:rsidRDefault="00B5369A" w:rsidP="00EF25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w:t>
      </w:r>
      <w:r w:rsidR="00EF25B7">
        <w:rPr>
          <w:rFonts w:ascii="Times New Roman" w:eastAsia="Times New Roman" w:hAnsi="Times New Roman" w:cs="Times New Roman"/>
          <w:sz w:val="24"/>
          <w:szCs w:val="24"/>
        </w:rPr>
        <w:t xml:space="preserve">f you take this picture and drag the curve to the right of the median to the right, and leave the </w:t>
      </w:r>
      <w:r>
        <w:rPr>
          <w:rFonts w:ascii="Times New Roman" w:eastAsia="Times New Roman" w:hAnsi="Times New Roman" w:cs="Times New Roman"/>
          <w:sz w:val="24"/>
          <w:szCs w:val="24"/>
        </w:rPr>
        <w:t>region</w:t>
      </w:r>
      <w:r w:rsidR="00EF25B7">
        <w:rPr>
          <w:rFonts w:ascii="Times New Roman" w:eastAsia="Times New Roman" w:hAnsi="Times New Roman" w:cs="Times New Roman"/>
          <w:sz w:val="24"/>
          <w:szCs w:val="24"/>
        </w:rPr>
        <w:t xml:space="preserve"> to the left of the median the same</w:t>
      </w:r>
      <w:r>
        <w:rPr>
          <w:rFonts w:ascii="Times New Roman" w:eastAsia="Times New Roman" w:hAnsi="Times New Roman" w:cs="Times New Roman"/>
          <w:sz w:val="24"/>
          <w:szCs w:val="24"/>
        </w:rPr>
        <w:t>, getting something like the first picture, the median will stay the same but overall the values of the data will increase making the mean bigger than the median.  Similarly if data is skewed left the mean is less than the median.</w:t>
      </w:r>
    </w:p>
    <w:p w:rsidR="00B5369A" w:rsidRDefault="00B5369A" w:rsidP="00EF25B7">
      <w:pPr>
        <w:spacing w:after="0" w:line="240" w:lineRule="auto"/>
        <w:rPr>
          <w:rFonts w:ascii="Times New Roman" w:eastAsia="Times New Roman" w:hAnsi="Times New Roman" w:cs="Times New Roman"/>
          <w:sz w:val="24"/>
          <w:szCs w:val="24"/>
        </w:rPr>
      </w:pPr>
    </w:p>
    <w:p w:rsidR="00B5369A" w:rsidRDefault="00B5369A" w:rsidP="00EF25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the following picture C is the mode, A is the median and B is the mean.</w:t>
      </w:r>
    </w:p>
    <w:p w:rsidR="00B5369A" w:rsidRDefault="00B5369A" w:rsidP="00EF25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52725" cy="1990725"/>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cstate="print"/>
                    <a:srcRect/>
                    <a:stretch>
                      <a:fillRect/>
                    </a:stretch>
                  </pic:blipFill>
                  <pic:spPr bwMode="auto">
                    <a:xfrm>
                      <a:off x="0" y="0"/>
                      <a:ext cx="2752725" cy="1990725"/>
                    </a:xfrm>
                    <a:prstGeom prst="rect">
                      <a:avLst/>
                    </a:prstGeom>
                    <a:noFill/>
                    <a:ln w="9525">
                      <a:noFill/>
                      <a:miter lim="800000"/>
                      <a:headEnd/>
                      <a:tailEnd/>
                    </a:ln>
                  </pic:spPr>
                </pic:pic>
              </a:graphicData>
            </a:graphic>
          </wp:inline>
        </w:drawing>
      </w:r>
    </w:p>
    <w:p w:rsidR="00EF25B7" w:rsidRPr="00EF25B7" w:rsidRDefault="00EF25B7" w:rsidP="00EF25B7">
      <w:pPr>
        <w:spacing w:after="0" w:line="240" w:lineRule="auto"/>
        <w:rPr>
          <w:rFonts w:ascii="Times New Roman" w:eastAsia="Times New Roman" w:hAnsi="Times New Roman" w:cs="Times New Roman"/>
          <w:sz w:val="24"/>
          <w:szCs w:val="24"/>
        </w:rPr>
      </w:pPr>
      <w:r w:rsidRPr="00EF25B7">
        <w:rPr>
          <w:rFonts w:ascii="Times New Roman" w:eastAsia="Times New Roman" w:hAnsi="Times New Roman" w:cs="Times New Roman"/>
          <w:sz w:val="24"/>
          <w:szCs w:val="24"/>
        </w:rPr>
        <w:t> </w:t>
      </w:r>
    </w:p>
    <w:p w:rsidR="00EF25B7" w:rsidRPr="00EF25B7" w:rsidRDefault="00EA5FD0" w:rsidP="00EF25B7">
      <w:pPr>
        <w:spacing w:after="0" w:line="240" w:lineRule="auto"/>
        <w:rPr>
          <w:rFonts w:ascii="Times New Roman" w:eastAsia="Times New Roman" w:hAnsi="Times New Roman" w:cs="Times New Roman"/>
          <w:sz w:val="24"/>
          <w:szCs w:val="24"/>
        </w:rPr>
      </w:pPr>
      <w:hyperlink r:id="rId24" w:history="1">
        <w:r w:rsidR="00EF25B7" w:rsidRPr="00EF25B7">
          <w:rPr>
            <w:rFonts w:ascii="Times New Roman" w:eastAsia="Times New Roman" w:hAnsi="Times New Roman" w:cs="Times New Roman"/>
            <w:color w:val="0000FF"/>
            <w:sz w:val="24"/>
            <w:szCs w:val="24"/>
            <w:u w:val="single"/>
          </w:rPr>
          <w:t>Close</w:t>
        </w:r>
      </w:hyperlink>
    </w:p>
    <w:p w:rsidR="00D85371" w:rsidRPr="00D85371" w:rsidRDefault="00D85371" w:rsidP="00D85371"/>
    <w:sectPr w:rsidR="00D85371" w:rsidRPr="00D85371" w:rsidSect="003D5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2"/>
  </w:compat>
  <w:rsids>
    <w:rsidRoot w:val="005E0050"/>
    <w:rsid w:val="00041240"/>
    <w:rsid w:val="00334CD0"/>
    <w:rsid w:val="003D5370"/>
    <w:rsid w:val="005E0050"/>
    <w:rsid w:val="00656C92"/>
    <w:rsid w:val="008E245E"/>
    <w:rsid w:val="009E0751"/>
    <w:rsid w:val="00A34EC6"/>
    <w:rsid w:val="00B5369A"/>
    <w:rsid w:val="00BB3EA7"/>
    <w:rsid w:val="00BF4C4A"/>
    <w:rsid w:val="00C23F0D"/>
    <w:rsid w:val="00C57082"/>
    <w:rsid w:val="00D85371"/>
    <w:rsid w:val="00DB5865"/>
    <w:rsid w:val="00E46C10"/>
    <w:rsid w:val="00E66584"/>
    <w:rsid w:val="00EA5FD0"/>
    <w:rsid w:val="00EF25B7"/>
    <w:rsid w:val="00EF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0050"/>
    <w:rPr>
      <w:b/>
      <w:bCs/>
    </w:rPr>
  </w:style>
  <w:style w:type="paragraph" w:styleId="NormalWeb">
    <w:name w:val="Normal (Web)"/>
    <w:basedOn w:val="Normal"/>
    <w:uiPriority w:val="99"/>
    <w:semiHidden/>
    <w:unhideWhenUsed/>
    <w:rsid w:val="005E00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5E00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ualprice">
    <w:name w:val="actual_price"/>
    <w:basedOn w:val="DefaultParagraphFont"/>
    <w:rsid w:val="005E0050"/>
  </w:style>
  <w:style w:type="character" w:customStyle="1" w:styleId="priceamt2">
    <w:name w:val="price_amt2"/>
    <w:basedOn w:val="DefaultParagraphFont"/>
    <w:rsid w:val="005E0050"/>
  </w:style>
  <w:style w:type="character" w:customStyle="1" w:styleId="taxprice">
    <w:name w:val="tax_price"/>
    <w:basedOn w:val="DefaultParagraphFont"/>
    <w:rsid w:val="005E0050"/>
  </w:style>
  <w:style w:type="paragraph" w:styleId="BalloonText">
    <w:name w:val="Balloon Text"/>
    <w:basedOn w:val="Normal"/>
    <w:link w:val="BalloonTextChar"/>
    <w:uiPriority w:val="99"/>
    <w:semiHidden/>
    <w:unhideWhenUsed/>
    <w:rsid w:val="009E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751"/>
    <w:rPr>
      <w:rFonts w:ascii="Tahoma" w:hAnsi="Tahoma" w:cs="Tahoma"/>
      <w:sz w:val="16"/>
      <w:szCs w:val="16"/>
    </w:rPr>
  </w:style>
  <w:style w:type="character" w:customStyle="1" w:styleId="rvtxt1">
    <w:name w:val="rvtxt1"/>
    <w:basedOn w:val="DefaultParagraphFont"/>
    <w:rsid w:val="00D85371"/>
    <w:rPr>
      <w:vanish w:val="0"/>
      <w:webHidden w:val="0"/>
      <w:specVanish w:val="0"/>
    </w:rPr>
  </w:style>
  <w:style w:type="character" w:customStyle="1" w:styleId="nowrap1">
    <w:name w:val="nowrap1"/>
    <w:basedOn w:val="DefaultParagraphFont"/>
    <w:rsid w:val="00D85371"/>
  </w:style>
  <w:style w:type="character" w:customStyle="1" w:styleId="eqaccessiblelabel">
    <w:name w:val="eqaccessiblelabel"/>
    <w:basedOn w:val="DefaultParagraphFont"/>
    <w:rsid w:val="00D85371"/>
  </w:style>
  <w:style w:type="character" w:customStyle="1" w:styleId="eqdocument2">
    <w:name w:val="eqdocument2"/>
    <w:basedOn w:val="DefaultParagraphFont"/>
    <w:rsid w:val="00D85371"/>
  </w:style>
  <w:style w:type="character" w:customStyle="1" w:styleId="eqparen2">
    <w:name w:val="eqparen2"/>
    <w:basedOn w:val="DefaultParagraphFont"/>
    <w:rsid w:val="00D85371"/>
  </w:style>
  <w:style w:type="character" w:customStyle="1" w:styleId="eqop3">
    <w:name w:val="eqop3"/>
    <w:basedOn w:val="DefaultParagraphFont"/>
    <w:rsid w:val="00D85371"/>
  </w:style>
  <w:style w:type="character" w:customStyle="1" w:styleId="txtnum">
    <w:name w:val="txtnum"/>
    <w:basedOn w:val="DefaultParagraphFont"/>
    <w:rsid w:val="00D85371"/>
  </w:style>
  <w:style w:type="character" w:customStyle="1" w:styleId="italic2">
    <w:name w:val="italic2"/>
    <w:basedOn w:val="DefaultParagraphFont"/>
    <w:rsid w:val="00D85371"/>
    <w:rPr>
      <w:i/>
      <w:iCs/>
    </w:rPr>
  </w:style>
  <w:style w:type="character" w:customStyle="1" w:styleId="hiddeninputcontainer2">
    <w:name w:val="hiddeninputcontainer2"/>
    <w:basedOn w:val="DefaultParagraphFont"/>
    <w:rsid w:val="00D85371"/>
  </w:style>
  <w:style w:type="character" w:customStyle="1" w:styleId="eqcaret2">
    <w:name w:val="eqcaret2"/>
    <w:basedOn w:val="DefaultParagraphFont"/>
    <w:rsid w:val="00D85371"/>
  </w:style>
  <w:style w:type="character" w:styleId="Hyperlink">
    <w:name w:val="Hyperlink"/>
    <w:basedOn w:val="DefaultParagraphFont"/>
    <w:uiPriority w:val="99"/>
    <w:semiHidden/>
    <w:unhideWhenUsed/>
    <w:rsid w:val="00EF25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8650">
      <w:bodyDiv w:val="1"/>
      <w:marLeft w:val="0"/>
      <w:marRight w:val="0"/>
      <w:marTop w:val="0"/>
      <w:marBottom w:val="0"/>
      <w:divBdr>
        <w:top w:val="none" w:sz="0" w:space="0" w:color="auto"/>
        <w:left w:val="none" w:sz="0" w:space="0" w:color="auto"/>
        <w:bottom w:val="none" w:sz="0" w:space="0" w:color="auto"/>
        <w:right w:val="none" w:sz="0" w:space="0" w:color="auto"/>
      </w:divBdr>
      <w:divsChild>
        <w:div w:id="1954166998">
          <w:marLeft w:val="0"/>
          <w:marRight w:val="0"/>
          <w:marTop w:val="0"/>
          <w:marBottom w:val="0"/>
          <w:divBdr>
            <w:top w:val="none" w:sz="0" w:space="0" w:color="auto"/>
            <w:left w:val="none" w:sz="0" w:space="0" w:color="auto"/>
            <w:bottom w:val="none" w:sz="0" w:space="0" w:color="auto"/>
            <w:right w:val="none" w:sz="0" w:space="0" w:color="auto"/>
          </w:divBdr>
          <w:divsChild>
            <w:div w:id="1404596472">
              <w:marLeft w:val="0"/>
              <w:marRight w:val="0"/>
              <w:marTop w:val="0"/>
              <w:marBottom w:val="0"/>
              <w:divBdr>
                <w:top w:val="none" w:sz="0" w:space="0" w:color="auto"/>
                <w:left w:val="none" w:sz="0" w:space="0" w:color="auto"/>
                <w:bottom w:val="none" w:sz="0" w:space="0" w:color="auto"/>
                <w:right w:val="none" w:sz="0" w:space="0" w:color="auto"/>
              </w:divBdr>
              <w:divsChild>
                <w:div w:id="646590840">
                  <w:marLeft w:val="0"/>
                  <w:marRight w:val="0"/>
                  <w:marTop w:val="0"/>
                  <w:marBottom w:val="0"/>
                  <w:divBdr>
                    <w:top w:val="none" w:sz="0" w:space="0" w:color="auto"/>
                    <w:left w:val="none" w:sz="0" w:space="0" w:color="auto"/>
                    <w:bottom w:val="none" w:sz="0" w:space="0" w:color="auto"/>
                    <w:right w:val="none" w:sz="0" w:space="0" w:color="auto"/>
                  </w:divBdr>
                  <w:divsChild>
                    <w:div w:id="519584780">
                      <w:marLeft w:val="0"/>
                      <w:marRight w:val="0"/>
                      <w:marTop w:val="0"/>
                      <w:marBottom w:val="0"/>
                      <w:divBdr>
                        <w:top w:val="none" w:sz="0" w:space="0" w:color="auto"/>
                        <w:left w:val="none" w:sz="0" w:space="0" w:color="auto"/>
                        <w:bottom w:val="none" w:sz="0" w:space="0" w:color="auto"/>
                        <w:right w:val="none" w:sz="0" w:space="0" w:color="auto"/>
                      </w:divBdr>
                      <w:divsChild>
                        <w:div w:id="2104449037">
                          <w:marLeft w:val="0"/>
                          <w:marRight w:val="0"/>
                          <w:marTop w:val="0"/>
                          <w:marBottom w:val="0"/>
                          <w:divBdr>
                            <w:top w:val="none" w:sz="0" w:space="0" w:color="auto"/>
                            <w:left w:val="none" w:sz="0" w:space="0" w:color="auto"/>
                            <w:bottom w:val="none" w:sz="0" w:space="0" w:color="auto"/>
                            <w:right w:val="none" w:sz="0" w:space="0" w:color="auto"/>
                          </w:divBdr>
                          <w:divsChild>
                            <w:div w:id="1188327788">
                              <w:marLeft w:val="0"/>
                              <w:marRight w:val="0"/>
                              <w:marTop w:val="0"/>
                              <w:marBottom w:val="0"/>
                              <w:divBdr>
                                <w:top w:val="none" w:sz="0" w:space="0" w:color="auto"/>
                                <w:left w:val="none" w:sz="0" w:space="0" w:color="auto"/>
                                <w:bottom w:val="none" w:sz="0" w:space="0" w:color="auto"/>
                                <w:right w:val="none" w:sz="0" w:space="0" w:color="auto"/>
                              </w:divBdr>
                            </w:div>
                            <w:div w:id="577833120">
                              <w:marLeft w:val="0"/>
                              <w:marRight w:val="0"/>
                              <w:marTop w:val="0"/>
                              <w:marBottom w:val="0"/>
                              <w:divBdr>
                                <w:top w:val="none" w:sz="0" w:space="0" w:color="auto"/>
                                <w:left w:val="none" w:sz="0" w:space="0" w:color="auto"/>
                                <w:bottom w:val="none" w:sz="0" w:space="0" w:color="auto"/>
                                <w:right w:val="none" w:sz="0" w:space="0" w:color="auto"/>
                              </w:divBdr>
                              <w:divsChild>
                                <w:div w:id="1222591934">
                                  <w:marLeft w:val="0"/>
                                  <w:marRight w:val="0"/>
                                  <w:marTop w:val="0"/>
                                  <w:marBottom w:val="0"/>
                                  <w:divBdr>
                                    <w:top w:val="none" w:sz="0" w:space="0" w:color="auto"/>
                                    <w:left w:val="none" w:sz="0" w:space="0" w:color="auto"/>
                                    <w:bottom w:val="none" w:sz="0" w:space="0" w:color="auto"/>
                                    <w:right w:val="none" w:sz="0" w:space="0" w:color="auto"/>
                                  </w:divBdr>
                                  <w:divsChild>
                                    <w:div w:id="1631016593">
                                      <w:marLeft w:val="0"/>
                                      <w:marRight w:val="0"/>
                                      <w:marTop w:val="0"/>
                                      <w:marBottom w:val="0"/>
                                      <w:divBdr>
                                        <w:top w:val="none" w:sz="0" w:space="0" w:color="auto"/>
                                        <w:left w:val="none" w:sz="0" w:space="0" w:color="auto"/>
                                        <w:bottom w:val="none" w:sz="0" w:space="0" w:color="auto"/>
                                        <w:right w:val="none" w:sz="0" w:space="0" w:color="auto"/>
                                      </w:divBdr>
                                    </w:div>
                                    <w:div w:id="559291189">
                                      <w:marLeft w:val="0"/>
                                      <w:marRight w:val="0"/>
                                      <w:marTop w:val="0"/>
                                      <w:marBottom w:val="0"/>
                                      <w:divBdr>
                                        <w:top w:val="none" w:sz="0" w:space="0" w:color="auto"/>
                                        <w:left w:val="none" w:sz="0" w:space="0" w:color="auto"/>
                                        <w:bottom w:val="none" w:sz="0" w:space="0" w:color="auto"/>
                                        <w:right w:val="none" w:sz="0" w:space="0" w:color="auto"/>
                                      </w:divBdr>
                                    </w:div>
                                    <w:div w:id="1167788822">
                                      <w:marLeft w:val="0"/>
                                      <w:marRight w:val="0"/>
                                      <w:marTop w:val="0"/>
                                      <w:marBottom w:val="0"/>
                                      <w:divBdr>
                                        <w:top w:val="none" w:sz="0" w:space="0" w:color="auto"/>
                                        <w:left w:val="none" w:sz="0" w:space="0" w:color="auto"/>
                                        <w:bottom w:val="none" w:sz="0" w:space="0" w:color="auto"/>
                                        <w:right w:val="none" w:sz="0" w:space="0" w:color="auto"/>
                                      </w:divBdr>
                                    </w:div>
                                  </w:divsChild>
                                </w:div>
                                <w:div w:id="8829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23313">
      <w:bodyDiv w:val="1"/>
      <w:marLeft w:val="0"/>
      <w:marRight w:val="0"/>
      <w:marTop w:val="0"/>
      <w:marBottom w:val="0"/>
      <w:divBdr>
        <w:top w:val="none" w:sz="0" w:space="0" w:color="auto"/>
        <w:left w:val="none" w:sz="0" w:space="0" w:color="auto"/>
        <w:bottom w:val="none" w:sz="0" w:space="0" w:color="auto"/>
        <w:right w:val="none" w:sz="0" w:space="0" w:color="auto"/>
      </w:divBdr>
    </w:div>
    <w:div w:id="312104548">
      <w:bodyDiv w:val="1"/>
      <w:marLeft w:val="0"/>
      <w:marRight w:val="0"/>
      <w:marTop w:val="0"/>
      <w:marBottom w:val="0"/>
      <w:divBdr>
        <w:top w:val="none" w:sz="0" w:space="0" w:color="auto"/>
        <w:left w:val="none" w:sz="0" w:space="0" w:color="auto"/>
        <w:bottom w:val="none" w:sz="0" w:space="0" w:color="auto"/>
        <w:right w:val="none" w:sz="0" w:space="0" w:color="auto"/>
      </w:divBdr>
      <w:divsChild>
        <w:div w:id="1735666308">
          <w:marLeft w:val="0"/>
          <w:marRight w:val="0"/>
          <w:marTop w:val="0"/>
          <w:marBottom w:val="0"/>
          <w:divBdr>
            <w:top w:val="none" w:sz="0" w:space="0" w:color="auto"/>
            <w:left w:val="none" w:sz="0" w:space="0" w:color="auto"/>
            <w:bottom w:val="none" w:sz="0" w:space="0" w:color="auto"/>
            <w:right w:val="none" w:sz="0" w:space="0" w:color="auto"/>
          </w:divBdr>
          <w:divsChild>
            <w:div w:id="1444418507">
              <w:marLeft w:val="0"/>
              <w:marRight w:val="0"/>
              <w:marTop w:val="0"/>
              <w:marBottom w:val="0"/>
              <w:divBdr>
                <w:top w:val="none" w:sz="0" w:space="0" w:color="auto"/>
                <w:left w:val="none" w:sz="0" w:space="0" w:color="auto"/>
                <w:bottom w:val="none" w:sz="0" w:space="0" w:color="auto"/>
                <w:right w:val="none" w:sz="0" w:space="0" w:color="auto"/>
              </w:divBdr>
              <w:divsChild>
                <w:div w:id="1562015858">
                  <w:marLeft w:val="0"/>
                  <w:marRight w:val="0"/>
                  <w:marTop w:val="0"/>
                  <w:marBottom w:val="0"/>
                  <w:divBdr>
                    <w:top w:val="none" w:sz="0" w:space="0" w:color="auto"/>
                    <w:left w:val="none" w:sz="0" w:space="0" w:color="auto"/>
                    <w:bottom w:val="none" w:sz="0" w:space="0" w:color="auto"/>
                    <w:right w:val="none" w:sz="0" w:space="0" w:color="auto"/>
                  </w:divBdr>
                  <w:divsChild>
                    <w:div w:id="957680486">
                      <w:marLeft w:val="0"/>
                      <w:marRight w:val="0"/>
                      <w:marTop w:val="0"/>
                      <w:marBottom w:val="0"/>
                      <w:divBdr>
                        <w:top w:val="none" w:sz="0" w:space="0" w:color="auto"/>
                        <w:left w:val="none" w:sz="0" w:space="0" w:color="auto"/>
                        <w:bottom w:val="none" w:sz="0" w:space="0" w:color="auto"/>
                        <w:right w:val="none" w:sz="0" w:space="0" w:color="auto"/>
                      </w:divBdr>
                      <w:divsChild>
                        <w:div w:id="438374603">
                          <w:marLeft w:val="0"/>
                          <w:marRight w:val="0"/>
                          <w:marTop w:val="0"/>
                          <w:marBottom w:val="0"/>
                          <w:divBdr>
                            <w:top w:val="none" w:sz="0" w:space="0" w:color="auto"/>
                            <w:left w:val="none" w:sz="0" w:space="0" w:color="auto"/>
                            <w:bottom w:val="none" w:sz="0" w:space="0" w:color="auto"/>
                            <w:right w:val="none" w:sz="0" w:space="0" w:color="auto"/>
                          </w:divBdr>
                          <w:divsChild>
                            <w:div w:id="567763272">
                              <w:marLeft w:val="0"/>
                              <w:marRight w:val="0"/>
                              <w:marTop w:val="0"/>
                              <w:marBottom w:val="0"/>
                              <w:divBdr>
                                <w:top w:val="none" w:sz="0" w:space="0" w:color="auto"/>
                                <w:left w:val="none" w:sz="0" w:space="0" w:color="auto"/>
                                <w:bottom w:val="none" w:sz="0" w:space="0" w:color="auto"/>
                                <w:right w:val="none" w:sz="0" w:space="0" w:color="auto"/>
                              </w:divBdr>
                              <w:divsChild>
                                <w:div w:id="828181052">
                                  <w:marLeft w:val="0"/>
                                  <w:marRight w:val="0"/>
                                  <w:marTop w:val="0"/>
                                  <w:marBottom w:val="0"/>
                                  <w:divBdr>
                                    <w:top w:val="none" w:sz="0" w:space="0" w:color="auto"/>
                                    <w:left w:val="none" w:sz="0" w:space="0" w:color="auto"/>
                                    <w:bottom w:val="none" w:sz="0" w:space="0" w:color="auto"/>
                                    <w:right w:val="none" w:sz="0" w:space="0" w:color="auto"/>
                                  </w:divBdr>
                                  <w:divsChild>
                                    <w:div w:id="205026176">
                                      <w:marLeft w:val="0"/>
                                      <w:marRight w:val="0"/>
                                      <w:marTop w:val="0"/>
                                      <w:marBottom w:val="0"/>
                                      <w:divBdr>
                                        <w:top w:val="none" w:sz="0" w:space="0" w:color="auto"/>
                                        <w:left w:val="none" w:sz="0" w:space="0" w:color="auto"/>
                                        <w:bottom w:val="none" w:sz="0" w:space="0" w:color="auto"/>
                                        <w:right w:val="none" w:sz="0" w:space="0" w:color="auto"/>
                                      </w:divBdr>
                                    </w:div>
                                    <w:div w:id="651563649">
                                      <w:marLeft w:val="0"/>
                                      <w:marRight w:val="0"/>
                                      <w:marTop w:val="0"/>
                                      <w:marBottom w:val="0"/>
                                      <w:divBdr>
                                        <w:top w:val="none" w:sz="0" w:space="0" w:color="auto"/>
                                        <w:left w:val="none" w:sz="0" w:space="0" w:color="auto"/>
                                        <w:bottom w:val="none" w:sz="0" w:space="0" w:color="auto"/>
                                        <w:right w:val="none" w:sz="0" w:space="0" w:color="auto"/>
                                      </w:divBdr>
                                    </w:div>
                                    <w:div w:id="2040858299">
                                      <w:marLeft w:val="0"/>
                                      <w:marRight w:val="0"/>
                                      <w:marTop w:val="0"/>
                                      <w:marBottom w:val="0"/>
                                      <w:divBdr>
                                        <w:top w:val="none" w:sz="0" w:space="0" w:color="auto"/>
                                        <w:left w:val="none" w:sz="0" w:space="0" w:color="auto"/>
                                        <w:bottom w:val="none" w:sz="0" w:space="0" w:color="auto"/>
                                        <w:right w:val="none" w:sz="0" w:space="0" w:color="auto"/>
                                      </w:divBdr>
                                    </w:div>
                                    <w:div w:id="906109440">
                                      <w:marLeft w:val="0"/>
                                      <w:marRight w:val="0"/>
                                      <w:marTop w:val="0"/>
                                      <w:marBottom w:val="0"/>
                                      <w:divBdr>
                                        <w:top w:val="none" w:sz="0" w:space="0" w:color="auto"/>
                                        <w:left w:val="none" w:sz="0" w:space="0" w:color="auto"/>
                                        <w:bottom w:val="none" w:sz="0" w:space="0" w:color="auto"/>
                                        <w:right w:val="none" w:sz="0" w:space="0" w:color="auto"/>
                                      </w:divBdr>
                                    </w:div>
                                    <w:div w:id="1550068463">
                                      <w:marLeft w:val="0"/>
                                      <w:marRight w:val="0"/>
                                      <w:marTop w:val="0"/>
                                      <w:marBottom w:val="0"/>
                                      <w:divBdr>
                                        <w:top w:val="none" w:sz="0" w:space="0" w:color="auto"/>
                                        <w:left w:val="none" w:sz="0" w:space="0" w:color="auto"/>
                                        <w:bottom w:val="none" w:sz="0" w:space="0" w:color="auto"/>
                                        <w:right w:val="none" w:sz="0" w:space="0" w:color="auto"/>
                                      </w:divBdr>
                                    </w:div>
                                    <w:div w:id="635571558">
                                      <w:marLeft w:val="0"/>
                                      <w:marRight w:val="0"/>
                                      <w:marTop w:val="0"/>
                                      <w:marBottom w:val="0"/>
                                      <w:divBdr>
                                        <w:top w:val="none" w:sz="0" w:space="0" w:color="auto"/>
                                        <w:left w:val="none" w:sz="0" w:space="0" w:color="auto"/>
                                        <w:bottom w:val="none" w:sz="0" w:space="0" w:color="auto"/>
                                        <w:right w:val="none" w:sz="0" w:space="0" w:color="auto"/>
                                      </w:divBdr>
                                    </w:div>
                                    <w:div w:id="4327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36992">
                          <w:marLeft w:val="0"/>
                          <w:marRight w:val="0"/>
                          <w:marTop w:val="0"/>
                          <w:marBottom w:val="0"/>
                          <w:divBdr>
                            <w:top w:val="none" w:sz="0" w:space="0" w:color="auto"/>
                            <w:left w:val="none" w:sz="0" w:space="0" w:color="auto"/>
                            <w:bottom w:val="none" w:sz="0" w:space="0" w:color="auto"/>
                            <w:right w:val="none" w:sz="0" w:space="0" w:color="auto"/>
                          </w:divBdr>
                          <w:divsChild>
                            <w:div w:id="1861158186">
                              <w:marLeft w:val="0"/>
                              <w:marRight w:val="0"/>
                              <w:marTop w:val="0"/>
                              <w:marBottom w:val="0"/>
                              <w:divBdr>
                                <w:top w:val="none" w:sz="0" w:space="0" w:color="auto"/>
                                <w:left w:val="none" w:sz="0" w:space="0" w:color="auto"/>
                                <w:bottom w:val="none" w:sz="0" w:space="0" w:color="auto"/>
                                <w:right w:val="none" w:sz="0" w:space="0" w:color="auto"/>
                              </w:divBdr>
                              <w:divsChild>
                                <w:div w:id="1606424903">
                                  <w:marLeft w:val="0"/>
                                  <w:marRight w:val="0"/>
                                  <w:marTop w:val="0"/>
                                  <w:marBottom w:val="0"/>
                                  <w:divBdr>
                                    <w:top w:val="none" w:sz="0" w:space="0" w:color="auto"/>
                                    <w:left w:val="none" w:sz="0" w:space="0" w:color="auto"/>
                                    <w:bottom w:val="none" w:sz="0" w:space="0" w:color="auto"/>
                                    <w:right w:val="none" w:sz="0" w:space="0" w:color="auto"/>
                                  </w:divBdr>
                                  <w:divsChild>
                                    <w:div w:id="1486699503">
                                      <w:marLeft w:val="0"/>
                                      <w:marRight w:val="0"/>
                                      <w:marTop w:val="0"/>
                                      <w:marBottom w:val="0"/>
                                      <w:divBdr>
                                        <w:top w:val="none" w:sz="0" w:space="0" w:color="auto"/>
                                        <w:left w:val="none" w:sz="0" w:space="0" w:color="auto"/>
                                        <w:bottom w:val="none" w:sz="0" w:space="0" w:color="auto"/>
                                        <w:right w:val="none" w:sz="0" w:space="0" w:color="auto"/>
                                      </w:divBdr>
                                    </w:div>
                                  </w:divsChild>
                                </w:div>
                                <w:div w:id="1110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213543">
      <w:bodyDiv w:val="1"/>
      <w:marLeft w:val="0"/>
      <w:marRight w:val="0"/>
      <w:marTop w:val="0"/>
      <w:marBottom w:val="0"/>
      <w:divBdr>
        <w:top w:val="none" w:sz="0" w:space="0" w:color="auto"/>
        <w:left w:val="none" w:sz="0" w:space="0" w:color="auto"/>
        <w:bottom w:val="none" w:sz="0" w:space="0" w:color="auto"/>
        <w:right w:val="none" w:sz="0" w:space="0" w:color="auto"/>
      </w:divBdr>
      <w:divsChild>
        <w:div w:id="1193882793">
          <w:marLeft w:val="0"/>
          <w:marRight w:val="0"/>
          <w:marTop w:val="0"/>
          <w:marBottom w:val="0"/>
          <w:divBdr>
            <w:top w:val="none" w:sz="0" w:space="0" w:color="auto"/>
            <w:left w:val="none" w:sz="0" w:space="0" w:color="auto"/>
            <w:bottom w:val="none" w:sz="0" w:space="0" w:color="auto"/>
            <w:right w:val="none" w:sz="0" w:space="0" w:color="auto"/>
          </w:divBdr>
          <w:divsChild>
            <w:div w:id="4342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84566">
      <w:bodyDiv w:val="1"/>
      <w:marLeft w:val="0"/>
      <w:marRight w:val="0"/>
      <w:marTop w:val="0"/>
      <w:marBottom w:val="0"/>
      <w:divBdr>
        <w:top w:val="none" w:sz="0" w:space="0" w:color="auto"/>
        <w:left w:val="none" w:sz="0" w:space="0" w:color="auto"/>
        <w:bottom w:val="none" w:sz="0" w:space="0" w:color="auto"/>
        <w:right w:val="none" w:sz="0" w:space="0" w:color="auto"/>
      </w:divBdr>
      <w:divsChild>
        <w:div w:id="681131828">
          <w:marLeft w:val="0"/>
          <w:marRight w:val="0"/>
          <w:marTop w:val="0"/>
          <w:marBottom w:val="0"/>
          <w:divBdr>
            <w:top w:val="none" w:sz="0" w:space="0" w:color="auto"/>
            <w:left w:val="none" w:sz="0" w:space="0" w:color="auto"/>
            <w:bottom w:val="none" w:sz="0" w:space="0" w:color="auto"/>
            <w:right w:val="none" w:sz="0" w:space="0" w:color="auto"/>
          </w:divBdr>
          <w:divsChild>
            <w:div w:id="18208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2601">
      <w:bodyDiv w:val="1"/>
      <w:marLeft w:val="0"/>
      <w:marRight w:val="0"/>
      <w:marTop w:val="0"/>
      <w:marBottom w:val="0"/>
      <w:divBdr>
        <w:top w:val="none" w:sz="0" w:space="0" w:color="auto"/>
        <w:left w:val="none" w:sz="0" w:space="0" w:color="auto"/>
        <w:bottom w:val="none" w:sz="0" w:space="0" w:color="auto"/>
        <w:right w:val="none" w:sz="0" w:space="0" w:color="auto"/>
      </w:divBdr>
      <w:divsChild>
        <w:div w:id="1713269623">
          <w:marLeft w:val="0"/>
          <w:marRight w:val="0"/>
          <w:marTop w:val="0"/>
          <w:marBottom w:val="0"/>
          <w:divBdr>
            <w:top w:val="none" w:sz="0" w:space="0" w:color="auto"/>
            <w:left w:val="none" w:sz="0" w:space="0" w:color="auto"/>
            <w:bottom w:val="none" w:sz="0" w:space="0" w:color="auto"/>
            <w:right w:val="none" w:sz="0" w:space="0" w:color="auto"/>
          </w:divBdr>
          <w:divsChild>
            <w:div w:id="723794921">
              <w:marLeft w:val="0"/>
              <w:marRight w:val="0"/>
              <w:marTop w:val="0"/>
              <w:marBottom w:val="0"/>
              <w:divBdr>
                <w:top w:val="none" w:sz="0" w:space="0" w:color="auto"/>
                <w:left w:val="none" w:sz="0" w:space="0" w:color="auto"/>
                <w:bottom w:val="none" w:sz="0" w:space="0" w:color="auto"/>
                <w:right w:val="none" w:sz="0" w:space="0" w:color="auto"/>
              </w:divBdr>
              <w:divsChild>
                <w:div w:id="1517042109">
                  <w:marLeft w:val="0"/>
                  <w:marRight w:val="0"/>
                  <w:marTop w:val="0"/>
                  <w:marBottom w:val="0"/>
                  <w:divBdr>
                    <w:top w:val="none" w:sz="0" w:space="0" w:color="auto"/>
                    <w:left w:val="none" w:sz="0" w:space="0" w:color="auto"/>
                    <w:bottom w:val="none" w:sz="0" w:space="0" w:color="auto"/>
                    <w:right w:val="none" w:sz="0" w:space="0" w:color="auto"/>
                  </w:divBdr>
                  <w:divsChild>
                    <w:div w:id="447284410">
                      <w:marLeft w:val="0"/>
                      <w:marRight w:val="0"/>
                      <w:marTop w:val="0"/>
                      <w:marBottom w:val="0"/>
                      <w:divBdr>
                        <w:top w:val="none" w:sz="0" w:space="0" w:color="auto"/>
                        <w:left w:val="none" w:sz="0" w:space="0" w:color="auto"/>
                        <w:bottom w:val="none" w:sz="0" w:space="0" w:color="auto"/>
                        <w:right w:val="none" w:sz="0" w:space="0" w:color="auto"/>
                      </w:divBdr>
                      <w:divsChild>
                        <w:div w:id="1118110148">
                          <w:marLeft w:val="0"/>
                          <w:marRight w:val="0"/>
                          <w:marTop w:val="0"/>
                          <w:marBottom w:val="0"/>
                          <w:divBdr>
                            <w:top w:val="none" w:sz="0" w:space="0" w:color="auto"/>
                            <w:left w:val="none" w:sz="0" w:space="0" w:color="auto"/>
                            <w:bottom w:val="none" w:sz="0" w:space="0" w:color="auto"/>
                            <w:right w:val="none" w:sz="0" w:space="0" w:color="auto"/>
                          </w:divBdr>
                          <w:divsChild>
                            <w:div w:id="1766002544">
                              <w:marLeft w:val="0"/>
                              <w:marRight w:val="0"/>
                              <w:marTop w:val="0"/>
                              <w:marBottom w:val="0"/>
                              <w:divBdr>
                                <w:top w:val="none" w:sz="0" w:space="0" w:color="auto"/>
                                <w:left w:val="none" w:sz="0" w:space="0" w:color="auto"/>
                                <w:bottom w:val="none" w:sz="0" w:space="0" w:color="auto"/>
                                <w:right w:val="none" w:sz="0" w:space="0" w:color="auto"/>
                              </w:divBdr>
                              <w:divsChild>
                                <w:div w:id="391075679">
                                  <w:marLeft w:val="0"/>
                                  <w:marRight w:val="0"/>
                                  <w:marTop w:val="0"/>
                                  <w:marBottom w:val="0"/>
                                  <w:divBdr>
                                    <w:top w:val="none" w:sz="0" w:space="0" w:color="auto"/>
                                    <w:left w:val="none" w:sz="0" w:space="0" w:color="auto"/>
                                    <w:bottom w:val="none" w:sz="0" w:space="0" w:color="auto"/>
                                    <w:right w:val="none" w:sz="0" w:space="0" w:color="auto"/>
                                  </w:divBdr>
                                  <w:divsChild>
                                    <w:div w:id="867257078">
                                      <w:marLeft w:val="0"/>
                                      <w:marRight w:val="0"/>
                                      <w:marTop w:val="0"/>
                                      <w:marBottom w:val="0"/>
                                      <w:divBdr>
                                        <w:top w:val="none" w:sz="0" w:space="0" w:color="auto"/>
                                        <w:left w:val="none" w:sz="0" w:space="0" w:color="auto"/>
                                        <w:bottom w:val="none" w:sz="0" w:space="0" w:color="auto"/>
                                        <w:right w:val="none" w:sz="0" w:space="0" w:color="auto"/>
                                      </w:divBdr>
                                    </w:div>
                                    <w:div w:id="1392147864">
                                      <w:marLeft w:val="0"/>
                                      <w:marRight w:val="0"/>
                                      <w:marTop w:val="0"/>
                                      <w:marBottom w:val="0"/>
                                      <w:divBdr>
                                        <w:top w:val="none" w:sz="0" w:space="0" w:color="auto"/>
                                        <w:left w:val="none" w:sz="0" w:space="0" w:color="auto"/>
                                        <w:bottom w:val="none" w:sz="0" w:space="0" w:color="auto"/>
                                        <w:right w:val="none" w:sz="0" w:space="0" w:color="auto"/>
                                      </w:divBdr>
                                    </w:div>
                                    <w:div w:id="1257443813">
                                      <w:marLeft w:val="0"/>
                                      <w:marRight w:val="0"/>
                                      <w:marTop w:val="0"/>
                                      <w:marBottom w:val="0"/>
                                      <w:divBdr>
                                        <w:top w:val="none" w:sz="0" w:space="0" w:color="auto"/>
                                        <w:left w:val="none" w:sz="0" w:space="0" w:color="auto"/>
                                        <w:bottom w:val="none" w:sz="0" w:space="0" w:color="auto"/>
                                        <w:right w:val="none" w:sz="0" w:space="0" w:color="auto"/>
                                      </w:divBdr>
                                    </w:div>
                                    <w:div w:id="330177698">
                                      <w:marLeft w:val="0"/>
                                      <w:marRight w:val="0"/>
                                      <w:marTop w:val="0"/>
                                      <w:marBottom w:val="0"/>
                                      <w:divBdr>
                                        <w:top w:val="none" w:sz="0" w:space="0" w:color="auto"/>
                                        <w:left w:val="none" w:sz="0" w:space="0" w:color="auto"/>
                                        <w:bottom w:val="none" w:sz="0" w:space="0" w:color="auto"/>
                                        <w:right w:val="none" w:sz="0" w:space="0" w:color="auto"/>
                                      </w:divBdr>
                                    </w:div>
                                    <w:div w:id="377124216">
                                      <w:marLeft w:val="0"/>
                                      <w:marRight w:val="0"/>
                                      <w:marTop w:val="0"/>
                                      <w:marBottom w:val="0"/>
                                      <w:divBdr>
                                        <w:top w:val="none" w:sz="0" w:space="0" w:color="auto"/>
                                        <w:left w:val="none" w:sz="0" w:space="0" w:color="auto"/>
                                        <w:bottom w:val="none" w:sz="0" w:space="0" w:color="auto"/>
                                        <w:right w:val="none" w:sz="0" w:space="0" w:color="auto"/>
                                      </w:divBdr>
                                    </w:div>
                                    <w:div w:id="412120027">
                                      <w:marLeft w:val="0"/>
                                      <w:marRight w:val="0"/>
                                      <w:marTop w:val="0"/>
                                      <w:marBottom w:val="0"/>
                                      <w:divBdr>
                                        <w:top w:val="none" w:sz="0" w:space="0" w:color="auto"/>
                                        <w:left w:val="none" w:sz="0" w:space="0" w:color="auto"/>
                                        <w:bottom w:val="none" w:sz="0" w:space="0" w:color="auto"/>
                                        <w:right w:val="none" w:sz="0" w:space="0" w:color="auto"/>
                                      </w:divBdr>
                                    </w:div>
                                    <w:div w:id="9092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68452">
                          <w:marLeft w:val="0"/>
                          <w:marRight w:val="0"/>
                          <w:marTop w:val="0"/>
                          <w:marBottom w:val="0"/>
                          <w:divBdr>
                            <w:top w:val="none" w:sz="0" w:space="0" w:color="auto"/>
                            <w:left w:val="none" w:sz="0" w:space="0" w:color="auto"/>
                            <w:bottom w:val="none" w:sz="0" w:space="0" w:color="auto"/>
                            <w:right w:val="none" w:sz="0" w:space="0" w:color="auto"/>
                          </w:divBdr>
                          <w:divsChild>
                            <w:div w:id="764232227">
                              <w:marLeft w:val="0"/>
                              <w:marRight w:val="0"/>
                              <w:marTop w:val="0"/>
                              <w:marBottom w:val="0"/>
                              <w:divBdr>
                                <w:top w:val="none" w:sz="0" w:space="0" w:color="auto"/>
                                <w:left w:val="none" w:sz="0" w:space="0" w:color="auto"/>
                                <w:bottom w:val="none" w:sz="0" w:space="0" w:color="auto"/>
                                <w:right w:val="none" w:sz="0" w:space="0" w:color="auto"/>
                              </w:divBdr>
                              <w:divsChild>
                                <w:div w:id="1329862667">
                                  <w:marLeft w:val="0"/>
                                  <w:marRight w:val="0"/>
                                  <w:marTop w:val="0"/>
                                  <w:marBottom w:val="0"/>
                                  <w:divBdr>
                                    <w:top w:val="none" w:sz="0" w:space="0" w:color="auto"/>
                                    <w:left w:val="none" w:sz="0" w:space="0" w:color="auto"/>
                                    <w:bottom w:val="none" w:sz="0" w:space="0" w:color="auto"/>
                                    <w:right w:val="none" w:sz="0" w:space="0" w:color="auto"/>
                                  </w:divBdr>
                                  <w:divsChild>
                                    <w:div w:id="1446733573">
                                      <w:marLeft w:val="0"/>
                                      <w:marRight w:val="0"/>
                                      <w:marTop w:val="0"/>
                                      <w:marBottom w:val="0"/>
                                      <w:divBdr>
                                        <w:top w:val="none" w:sz="0" w:space="0" w:color="auto"/>
                                        <w:left w:val="none" w:sz="0" w:space="0" w:color="auto"/>
                                        <w:bottom w:val="none" w:sz="0" w:space="0" w:color="auto"/>
                                        <w:right w:val="none" w:sz="0" w:space="0" w:color="auto"/>
                                      </w:divBdr>
                                    </w:div>
                                  </w:divsChild>
                                </w:div>
                                <w:div w:id="20181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hyperlink" Target="http://faculty.sgc.edu/westwood/Grade.htm" TargetMode="External"/><Relationship Id="rId1" Type="http://schemas.openxmlformats.org/officeDocument/2006/relationships/styles" Target="styles.xml"/><Relationship Id="rId6" Type="http://schemas.openxmlformats.org/officeDocument/2006/relationships/hyperlink" Target="http://faculty.sgc.edu/westwood/SamplesAndPopulations.htm" TargetMode="External"/><Relationship Id="rId11" Type="http://schemas.openxmlformats.org/officeDocument/2006/relationships/oleObject" Target="embeddings/oleObject2.bin"/><Relationship Id="rId24" Type="http://schemas.openxmlformats.org/officeDocument/2006/relationships/hyperlink" Target="http://faculty.sgc.edu/westwood/Lessons.htm" TargetMode="External"/><Relationship Id="rId5" Type="http://schemas.openxmlformats.org/officeDocument/2006/relationships/hyperlink" Target="http://faculty.sgc.edu/westwood/Lessons.htm" TargetMode="External"/><Relationship Id="rId15" Type="http://schemas.openxmlformats.org/officeDocument/2006/relationships/image" Target="media/image5.gif"/><Relationship Id="rId23" Type="http://schemas.openxmlformats.org/officeDocument/2006/relationships/image" Target="media/image10.png"/><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faculty.sgc.edu/westwood/MoreOnMode.htm" TargetMode="Externa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Derek Westwood</cp:lastModifiedBy>
  <cp:revision>11</cp:revision>
  <cp:lastPrinted>2015-12-01T01:34:00Z</cp:lastPrinted>
  <dcterms:created xsi:type="dcterms:W3CDTF">2015-10-06T00:57:00Z</dcterms:created>
  <dcterms:modified xsi:type="dcterms:W3CDTF">2016-08-22T20:27:00Z</dcterms:modified>
</cp:coreProperties>
</file>